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The Operating System for Distributed Work</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Strategic White Paper on Winning the End-User to Capture the Enterprise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July 15, 2025</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The Modern Employee: An Innovator Stranded on a Digital Island</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Imagine a talented employee working from their home, a remote office, or a distribution center. They are the engine of the modern enterprise. Yet, they are stranded. </w:t>
      </w:r>
      <w:r w:rsidDel="00000000" w:rsidR="00000000" w:rsidRPr="00000000">
        <w:rPr>
          <w:rFonts w:ascii="Google Sans Text" w:cs="Google Sans Text" w:eastAsia="Google Sans Text" w:hAnsi="Google Sans Text"/>
          <w:color w:val="1b1c1d"/>
          <w:sz w:val="24"/>
          <w:szCs w:val="24"/>
          <w:rtl w:val="0"/>
        </w:rPr>
        <w:t xml:space="preserve">Powerful but disconnected tools surround them</w:t>
      </w:r>
      <w:r w:rsidDel="00000000" w:rsidR="00000000" w:rsidRPr="00000000">
        <w:rPr>
          <w:rFonts w:ascii="Google Sans Text" w:cs="Google Sans Text" w:eastAsia="Google Sans Text" w:hAnsi="Google Sans Text"/>
          <w:i w:val="0"/>
          <w:color w:val="1b1c1d"/>
          <w:sz w:val="24"/>
          <w:szCs w:val="24"/>
          <w:rtl w:val="0"/>
        </w:rPr>
        <w:t xml:space="preserve">, left to navigate a complex digital world with a support model built for a bygone era. When they get stuck, they are truly alone. This is the reality of End-User Computing (EUC) today.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market has made significant strides in solving logistical problems for the business. Modern platforms from HCM leaders like Deel and Rippling, and the existing services from Corserva, excel at automating onboarding and streamlining device procurement for the </w:t>
      </w:r>
      <w:r w:rsidDel="00000000" w:rsidR="00000000" w:rsidRPr="00000000">
        <w:rPr>
          <w:rFonts w:ascii="Google Sans Text" w:cs="Google Sans Text" w:eastAsia="Google Sans Text" w:hAnsi="Google Sans Text"/>
          <w:b w:val="1"/>
          <w:i w:val="0"/>
          <w:color w:val="1b1c1d"/>
          <w:sz w:val="24"/>
          <w:szCs w:val="24"/>
          <w:rtl w:val="0"/>
        </w:rPr>
        <w:t xml:space="preserve">IT administrator</w:t>
      </w:r>
      <w:r w:rsidDel="00000000" w:rsidR="00000000" w:rsidRPr="00000000">
        <w:rPr>
          <w:rFonts w:ascii="Google Sans Text" w:cs="Google Sans Text" w:eastAsia="Google Sans Text" w:hAnsi="Google Sans Text"/>
          <w:i w:val="0"/>
          <w:color w:val="1b1c1d"/>
          <w:sz w:val="24"/>
          <w:szCs w:val="24"/>
          <w:rtl w:val="0"/>
        </w:rPr>
        <w:t xml:space="preserve">. They have successfully reduced the backend operational burden.</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these solutions are fundamentally built for the business function, not the employee. They provide excellent </w:t>
      </w:r>
      <w:r w:rsidDel="00000000" w:rsidR="00000000" w:rsidRPr="00000000">
        <w:rPr>
          <w:rFonts w:ascii="Google Sans Text" w:cs="Google Sans Text" w:eastAsia="Google Sans Text" w:hAnsi="Google Sans Text"/>
          <w:i w:val="1"/>
          <w:color w:val="1b1c1d"/>
          <w:sz w:val="24"/>
          <w:szCs w:val="24"/>
          <w:rtl w:val="0"/>
        </w:rPr>
        <w:t xml:space="preserve">admin support</w:t>
      </w:r>
      <w:r w:rsidDel="00000000" w:rsidR="00000000" w:rsidRPr="00000000">
        <w:rPr>
          <w:rFonts w:ascii="Google Sans Text" w:cs="Google Sans Text" w:eastAsia="Google Sans Text" w:hAnsi="Google Sans Text"/>
          <w:i w:val="0"/>
          <w:color w:val="1b1c1d"/>
          <w:sz w:val="24"/>
          <w:szCs w:val="24"/>
          <w:rtl w:val="0"/>
        </w:rPr>
        <w:t xml:space="preserve">, but they </w:t>
      </w:r>
      <w:r w:rsidDel="00000000" w:rsidR="00000000" w:rsidRPr="00000000">
        <w:rPr>
          <w:rFonts w:ascii="Google Sans Text" w:cs="Google Sans Text" w:eastAsia="Google Sans Text" w:hAnsi="Google Sans Text"/>
          <w:color w:val="1b1c1d"/>
          <w:sz w:val="24"/>
          <w:szCs w:val="24"/>
          <w:rtl w:val="0"/>
        </w:rPr>
        <w:t xml:space="preserve">give</w:t>
      </w:r>
      <w:r w:rsidDel="00000000" w:rsidR="00000000" w:rsidRPr="00000000">
        <w:rPr>
          <w:rFonts w:ascii="Google Sans Text" w:cs="Google Sans Text" w:eastAsia="Google Sans Text" w:hAnsi="Google Sans Text"/>
          <w:i w:val="0"/>
          <w:color w:val="1b1c1d"/>
          <w:sz w:val="24"/>
          <w:szCs w:val="24"/>
          <w:rtl w:val="0"/>
        </w:rPr>
        <w:t xml:space="preserve"> no </w:t>
      </w:r>
      <w:r w:rsidDel="00000000" w:rsidR="00000000" w:rsidRPr="00000000">
        <w:rPr>
          <w:rFonts w:ascii="Google Sans Text" w:cs="Google Sans Text" w:eastAsia="Google Sans Text" w:hAnsi="Google Sans Text"/>
          <w:i w:val="1"/>
          <w:color w:val="1b1c1d"/>
          <w:sz w:val="24"/>
          <w:szCs w:val="24"/>
          <w:rtl w:val="0"/>
        </w:rPr>
        <w:t xml:space="preserve">end-user support</w:t>
      </w:r>
      <w:r w:rsidDel="00000000" w:rsidR="00000000" w:rsidRPr="00000000">
        <w:rPr>
          <w:rFonts w:ascii="Google Sans Text" w:cs="Google Sans Text" w:eastAsia="Google Sans Text" w:hAnsi="Google Sans Text"/>
          <w:i w:val="0"/>
          <w:color w:val="1b1c1d"/>
          <w:sz w:val="24"/>
          <w:szCs w:val="24"/>
          <w:rtl w:val="0"/>
        </w:rPr>
        <w:t xml:space="preserve">. As a result, the single </w:t>
      </w:r>
      <w:r w:rsidDel="00000000" w:rsidR="00000000" w:rsidRPr="00000000">
        <w:rPr>
          <w:rFonts w:ascii="Google Sans Text" w:cs="Google Sans Text" w:eastAsia="Google Sans Text" w:hAnsi="Google Sans Text"/>
          <w:color w:val="1b1c1d"/>
          <w:sz w:val="24"/>
          <w:szCs w:val="24"/>
          <w:rtl w:val="0"/>
        </w:rPr>
        <w:t xml:space="preserve">most significant</w:t>
      </w:r>
      <w:r w:rsidDel="00000000" w:rsidR="00000000" w:rsidRPr="00000000">
        <w:rPr>
          <w:rFonts w:ascii="Google Sans Text" w:cs="Google Sans Text" w:eastAsia="Google Sans Text" w:hAnsi="Google Sans Text"/>
          <w:i w:val="0"/>
          <w:color w:val="1b1c1d"/>
          <w:sz w:val="24"/>
          <w:szCs w:val="24"/>
          <w:rtl w:val="0"/>
        </w:rPr>
        <w:t xml:space="preserve"> source of daily frustration and lost productivity—the employee's struggle to find "how-to" knowledge for critical business applications—remains fundamentally unsolved. This gap is the strategic wedge we will exploit to capture the market.</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The "Two-Headed Monster": The Dual Crisis of Modern EUC</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disconnect has created a "two-headed monster" that simultaneously impacts employee productivity and IT operational efficiency.</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End-User's Reality:</w:t>
      </w:r>
      <w:r w:rsidDel="00000000" w:rsidR="00000000" w:rsidRPr="00000000">
        <w:rPr>
          <w:rFonts w:ascii="Google Sans Text" w:cs="Google Sans Text" w:eastAsia="Google Sans Text" w:hAnsi="Google Sans Text"/>
          <w:i w:val="0"/>
          <w:color w:val="1b1c1d"/>
          <w:sz w:val="24"/>
          <w:szCs w:val="24"/>
          <w:rtl w:val="0"/>
        </w:rPr>
        <w:t xml:space="preserve"> A daily "productivity tax" composed of performance degradation, connectivity barriers, and the constant friction of searching for information.</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IT Department's Burden:</w:t>
      </w:r>
      <w:r w:rsidDel="00000000" w:rsidR="00000000" w:rsidRPr="00000000">
        <w:rPr>
          <w:rFonts w:ascii="Google Sans Text" w:cs="Google Sans Text" w:eastAsia="Google Sans Text" w:hAnsi="Google Sans Text"/>
          <w:i w:val="0"/>
          <w:color w:val="1b1c1d"/>
          <w:sz w:val="24"/>
          <w:szCs w:val="24"/>
          <w:rtl w:val="0"/>
        </w:rPr>
        <w:t xml:space="preserve"> An unwinnable battle against operational complexity, repetitive ticket volume, and the security risks of a distributed workforce.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Compounding this is the financial black hole of "SaaS Sprawl," where industry data shows that </w:t>
      </w:r>
      <w:r w:rsidDel="00000000" w:rsidR="00000000" w:rsidRPr="00000000">
        <w:rPr>
          <w:rFonts w:ascii="Google Sans Text" w:cs="Google Sans Text" w:eastAsia="Google Sans Text" w:hAnsi="Google Sans Text"/>
          <w:b w:val="1"/>
          <w:i w:val="0"/>
          <w:color w:val="1b1c1d"/>
          <w:sz w:val="24"/>
          <w:szCs w:val="24"/>
          <w:rtl w:val="0"/>
        </w:rPr>
        <w:t xml:space="preserve">up to 50% of all paid software licenses go unused</w:t>
      </w:r>
      <w:r w:rsidDel="00000000" w:rsidR="00000000" w:rsidRPr="00000000">
        <w:rPr>
          <w:rFonts w:ascii="Google Sans Text" w:cs="Google Sans Text" w:eastAsia="Google Sans Text" w:hAnsi="Google Sans Text"/>
          <w:i w:val="0"/>
          <w:color w:val="1b1c1d"/>
          <w:sz w:val="24"/>
          <w:szCs w:val="24"/>
          <w:rtl w:val="0"/>
        </w:rPr>
        <w:t xml:space="preserve">, representing a massive, invisible drain on the company's budget.</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The Achilles' Heel: A Support Model Stuck in the Past</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current support model is the market's most expensive problem and the user's biggest frustration because it ignores a fundamental truth about how people learn. For the sake of clarity, here is an example most have encountered: when assembling a new gas grill, would you prefer to read a dense, 50-page manual or watch a 2-minute video that shows you exactly what to do? The answer is obvious. We universally prefer to see and learn.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Yet, today's enterprise support relies on the digital equivalent of that dense manual: text-based chatbots and slow, ticket-based systems. This model is fundamentally broken. Data shows that </w:t>
      </w:r>
      <w:r w:rsidDel="00000000" w:rsidR="00000000" w:rsidRPr="00000000">
        <w:rPr>
          <w:rFonts w:ascii="Google Sans Text" w:cs="Google Sans Text" w:eastAsia="Google Sans Text" w:hAnsi="Google Sans Text"/>
          <w:b w:val="1"/>
          <w:i w:val="0"/>
          <w:color w:val="1b1c1d"/>
          <w:sz w:val="24"/>
          <w:szCs w:val="24"/>
          <w:rtl w:val="0"/>
        </w:rPr>
        <w:t xml:space="preserve">70% of all IT tickets are simple "how-to" questions</w:t>
      </w:r>
      <w:r w:rsidDel="00000000" w:rsidR="00000000" w:rsidRPr="00000000">
        <w:rPr>
          <w:rFonts w:ascii="Google Sans Text" w:cs="Google Sans Text" w:eastAsia="Google Sans Text" w:hAnsi="Google Sans Text"/>
          <w:i w:val="0"/>
          <w:color w:val="1b1c1d"/>
          <w:sz w:val="24"/>
          <w:szCs w:val="24"/>
          <w:rtl w:val="0"/>
        </w:rPr>
        <w:t xml:space="preserve">, and employees lose over </w:t>
      </w:r>
      <w:r w:rsidDel="00000000" w:rsidR="00000000" w:rsidRPr="00000000">
        <w:rPr>
          <w:rFonts w:ascii="Google Sans Text" w:cs="Google Sans Text" w:eastAsia="Google Sans Text" w:hAnsi="Google Sans Text"/>
          <w:b w:val="1"/>
          <w:i w:val="0"/>
          <w:color w:val="1b1c1d"/>
          <w:sz w:val="24"/>
          <w:szCs w:val="24"/>
          <w:rtl w:val="0"/>
        </w:rPr>
        <w:t xml:space="preserve">9 hours per week</w:t>
      </w:r>
      <w:r w:rsidDel="00000000" w:rsidR="00000000" w:rsidRPr="00000000">
        <w:rPr>
          <w:rFonts w:ascii="Google Sans Text" w:cs="Google Sans Text" w:eastAsia="Google Sans Text" w:hAnsi="Google Sans Text"/>
          <w:i w:val="0"/>
          <w:color w:val="1b1c1d"/>
          <w:sz w:val="24"/>
          <w:szCs w:val="24"/>
          <w:rtl w:val="0"/>
        </w:rPr>
        <w:t xml:space="preserve"> just searching for the information they need to do their jobs. This reactive model is a tax on everyone.</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Our Wedge: Revolutionizing Employee Enablement with "Support On Demand"</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Our strategy begins by solving this universal support problem. We will build a solution that fundamentally changes how employees are engaged and informed, moving from the static "gas grill manual" to dynamic, just-in-time knowledge. We call this </w:t>
      </w:r>
      <w:r w:rsidDel="00000000" w:rsidR="00000000" w:rsidRPr="00000000">
        <w:rPr>
          <w:rFonts w:ascii="Google Sans Text" w:cs="Google Sans Text" w:eastAsia="Google Sans Text" w:hAnsi="Google Sans Text"/>
          <w:b w:val="1"/>
          <w:i w:val="0"/>
          <w:color w:val="1b1c1d"/>
          <w:sz w:val="24"/>
          <w:szCs w:val="24"/>
          <w:rtl w:val="0"/>
        </w:rPr>
        <w:t xml:space="preserve">Support On Demand</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is not another chatbot. It is an intelligent </w:t>
      </w:r>
      <w:r w:rsidDel="00000000" w:rsidR="00000000" w:rsidRPr="00000000">
        <w:rPr>
          <w:rFonts w:ascii="Google Sans Text" w:cs="Google Sans Text" w:eastAsia="Google Sans Text" w:hAnsi="Google Sans Text"/>
          <w:b w:val="1"/>
          <w:i w:val="0"/>
          <w:color w:val="1b1c1d"/>
          <w:sz w:val="24"/>
          <w:szCs w:val="24"/>
          <w:rtl w:val="0"/>
        </w:rPr>
        <w:t xml:space="preserve">Knowledge Agent</w:t>
      </w:r>
      <w:r w:rsidDel="00000000" w:rsidR="00000000" w:rsidRPr="00000000">
        <w:rPr>
          <w:rFonts w:ascii="Google Sans Text" w:cs="Google Sans Text" w:eastAsia="Google Sans Text" w:hAnsi="Google Sans Text"/>
          <w:i w:val="0"/>
          <w:color w:val="1b1c1d"/>
          <w:sz w:val="24"/>
          <w:szCs w:val="24"/>
          <w:rtl w:val="0"/>
        </w:rPr>
        <w:t xml:space="preserve"> that provides instant, video-based answers to an employee's questions, directly on their screen. The question of "Can we do this?" is not a matter of future technology; it's a matter of applying proven, existing models in a new and innovative way. The technology to power this is in-product and ready to go. By leveraging a </w:t>
      </w:r>
      <w:r w:rsidDel="00000000" w:rsidR="00000000" w:rsidRPr="00000000">
        <w:rPr>
          <w:rFonts w:ascii="Google Sans Text" w:cs="Google Sans Text" w:eastAsia="Google Sans Text" w:hAnsi="Google Sans Text"/>
          <w:color w:val="1b1c1d"/>
          <w:sz w:val="24"/>
          <w:szCs w:val="24"/>
          <w:rtl w:val="0"/>
        </w:rPr>
        <w:t xml:space="preserve">robust</w:t>
      </w:r>
      <w:r w:rsidDel="00000000" w:rsidR="00000000" w:rsidRPr="00000000">
        <w:rPr>
          <w:rFonts w:ascii="Google Sans Text" w:cs="Google Sans Text" w:eastAsia="Google Sans Text" w:hAnsi="Google Sans Text"/>
          <w:i w:val="0"/>
          <w:color w:val="1b1c1d"/>
          <w:sz w:val="24"/>
          <w:szCs w:val="24"/>
          <w:rtl w:val="0"/>
        </w:rPr>
        <w:t xml:space="preserve"> architecture, like that used by </w:t>
      </w:r>
      <w:r w:rsidDel="00000000" w:rsidR="00000000" w:rsidRPr="00000000">
        <w:rPr>
          <w:rFonts w:ascii="Google Sans Text" w:cs="Google Sans Text" w:eastAsia="Google Sans Text" w:hAnsi="Google Sans Text"/>
          <w:b w:val="1"/>
          <w:i w:val="0"/>
          <w:color w:val="1b1c1d"/>
          <w:sz w:val="24"/>
          <w:szCs w:val="24"/>
          <w:rtl w:val="0"/>
        </w:rPr>
        <w:t xml:space="preserve">Omedym</w:t>
      </w:r>
      <w:r w:rsidDel="00000000" w:rsidR="00000000" w:rsidRPr="00000000">
        <w:rPr>
          <w:rFonts w:ascii="Google Sans Text" w:cs="Google Sans Text" w:eastAsia="Google Sans Text" w:hAnsi="Google Sans Text"/>
          <w:i w:val="0"/>
          <w:color w:val="1b1c1d"/>
          <w:sz w:val="24"/>
          <w:szCs w:val="24"/>
          <w:rtl w:val="0"/>
        </w:rPr>
        <w:t xml:space="preserve">, we can provide an out-of-the-box solution for customers </w:t>
      </w:r>
      <w:r w:rsidDel="00000000" w:rsidR="00000000" w:rsidRPr="00000000">
        <w:rPr>
          <w:rFonts w:ascii="Google Sans Text" w:cs="Google Sans Text" w:eastAsia="Google Sans Text" w:hAnsi="Google Sans Text"/>
          <w:color w:val="1b1c1d"/>
          <w:sz w:val="24"/>
          <w:szCs w:val="24"/>
          <w:rtl w:val="0"/>
        </w:rPr>
        <w:t xml:space="preserve">to upload and index their </w:t>
      </w:r>
      <w:r w:rsidDel="00000000" w:rsidR="00000000" w:rsidRPr="00000000">
        <w:rPr>
          <w:rFonts w:ascii="Google Sans Text" w:cs="Google Sans Text" w:eastAsia="Google Sans Text" w:hAnsi="Google Sans Text"/>
          <w:b w:val="1"/>
          <w:color w:val="1b1c1d"/>
          <w:sz w:val="24"/>
          <w:szCs w:val="24"/>
          <w:rtl w:val="0"/>
        </w:rPr>
        <w:t xml:space="preserve">private video content securely</w:t>
      </w:r>
      <w:r w:rsidDel="00000000" w:rsidR="00000000" w:rsidRPr="00000000">
        <w:rPr>
          <w:rFonts w:ascii="Google Sans Text" w:cs="Google Sans Text" w:eastAsia="Google Sans Text" w:hAnsi="Google Sans Text"/>
          <w:i w:val="0"/>
          <w:color w:val="1b1c1d"/>
          <w:sz w:val="24"/>
          <w:szCs w:val="24"/>
          <w:rtl w:val="0"/>
        </w:rPr>
        <w:t xml:space="preserve">. Simultaneously, new AI tools from cloud partners like </w:t>
      </w:r>
      <w:r w:rsidDel="00000000" w:rsidR="00000000" w:rsidRPr="00000000">
        <w:rPr>
          <w:rFonts w:ascii="Google Sans Text" w:cs="Google Sans Text" w:eastAsia="Google Sans Text" w:hAnsi="Google Sans Text"/>
          <w:b w:val="1"/>
          <w:i w:val="0"/>
          <w:color w:val="1b1c1d"/>
          <w:sz w:val="24"/>
          <w:szCs w:val="24"/>
          <w:rtl w:val="0"/>
        </w:rPr>
        <w:t xml:space="preserve">AWS</w:t>
      </w:r>
      <w:r w:rsidDel="00000000" w:rsidR="00000000" w:rsidRPr="00000000">
        <w:rPr>
          <w:rFonts w:ascii="Google Sans Text" w:cs="Google Sans Text" w:eastAsia="Google Sans Text" w:hAnsi="Google Sans Text"/>
          <w:i w:val="0"/>
          <w:color w:val="1b1c1d"/>
          <w:sz w:val="24"/>
          <w:szCs w:val="24"/>
          <w:rtl w:val="0"/>
        </w:rPr>
        <w:t xml:space="preserve"> make it easier than ever for our </w:t>
      </w:r>
      <w:r w:rsidDel="00000000" w:rsidR="00000000" w:rsidRPr="00000000">
        <w:rPr>
          <w:rFonts w:ascii="Google Sans Text" w:cs="Google Sans Text" w:eastAsia="Google Sans Text" w:hAnsi="Google Sans Text"/>
          <w:b w:val="1"/>
          <w:i w:val="0"/>
          <w:color w:val="1b1c1d"/>
          <w:sz w:val="24"/>
          <w:szCs w:val="24"/>
          <w:rtl w:val="0"/>
        </w:rPr>
        <w:t xml:space="preserve">Action Agent</w:t>
      </w:r>
      <w:r w:rsidDel="00000000" w:rsidR="00000000" w:rsidRPr="00000000">
        <w:rPr>
          <w:rFonts w:ascii="Google Sans Text" w:cs="Google Sans Text" w:eastAsia="Google Sans Text" w:hAnsi="Google Sans Text"/>
          <w:i w:val="0"/>
          <w:color w:val="1b1c1d"/>
          <w:sz w:val="24"/>
          <w:szCs w:val="24"/>
          <w:rtl w:val="0"/>
        </w:rPr>
        <w:t xml:space="preserve"> to automatically ingest and index official training videos from public sources like the YouTube API.</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proven, hybrid model allows us to revolutionize the employee experience across the entire lifecycle:</w:t>
      </w:r>
    </w:p>
    <w:p w:rsidR="00000000" w:rsidDel="00000000" w:rsidP="00000000" w:rsidRDefault="00000000" w:rsidRPr="00000000" w14:paraId="0000001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New Employee Onboarding:</w:t>
      </w:r>
      <w:r w:rsidDel="00000000" w:rsidR="00000000" w:rsidRPr="00000000">
        <w:rPr>
          <w:rFonts w:ascii="Google Sans Text" w:cs="Google Sans Text" w:eastAsia="Google Sans Text" w:hAnsi="Google Sans Text"/>
          <w:i w:val="0"/>
          <w:color w:val="1b1c1d"/>
          <w:sz w:val="24"/>
          <w:szCs w:val="24"/>
          <w:rtl w:val="0"/>
        </w:rPr>
        <w:t xml:space="preserve"> Instead of a stack of PDFs, a new hire can ask, </w:t>
      </w:r>
      <w:r w:rsidDel="00000000" w:rsidR="00000000" w:rsidRPr="00000000">
        <w:rPr>
          <w:rFonts w:ascii="Google Sans Text" w:cs="Google Sans Text" w:eastAsia="Google Sans Text" w:hAnsi="Google Sans Text"/>
          <w:i w:val="1"/>
          <w:color w:val="1b1c1d"/>
          <w:sz w:val="24"/>
          <w:szCs w:val="24"/>
          <w:rtl w:val="0"/>
        </w:rPr>
        <w:t xml:space="preserve">"What's our process for submitting expenses?"</w:t>
      </w:r>
      <w:r w:rsidDel="00000000" w:rsidR="00000000" w:rsidRPr="00000000">
        <w:rPr>
          <w:rFonts w:ascii="Google Sans Text" w:cs="Google Sans Text" w:eastAsia="Google Sans Text" w:hAnsi="Google Sans Text"/>
          <w:i w:val="0"/>
          <w:color w:val="1b1c1d"/>
          <w:sz w:val="24"/>
          <w:szCs w:val="24"/>
          <w:rtl w:val="0"/>
        </w:rPr>
        <w:t xml:space="preserve"> and instantly see a 2-minute video walkthrough created by the finance team.</w:t>
      </w:r>
    </w:p>
    <w:p w:rsidR="00000000" w:rsidDel="00000000" w:rsidP="00000000" w:rsidRDefault="00000000" w:rsidRPr="00000000" w14:paraId="0000001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Security &amp; Compliance Training:</w:t>
      </w:r>
      <w:r w:rsidDel="00000000" w:rsidR="00000000" w:rsidRPr="00000000">
        <w:rPr>
          <w:rFonts w:ascii="Google Sans Text" w:cs="Google Sans Text" w:eastAsia="Google Sans Text" w:hAnsi="Google Sans Text"/>
          <w:i w:val="0"/>
          <w:color w:val="1b1c1d"/>
          <w:sz w:val="24"/>
          <w:szCs w:val="24"/>
          <w:rtl w:val="0"/>
        </w:rPr>
        <w:t xml:space="preserve"> An employee can ask, </w:t>
      </w:r>
      <w:r w:rsidDel="00000000" w:rsidR="00000000" w:rsidRPr="00000000">
        <w:rPr>
          <w:rFonts w:ascii="Google Sans Text" w:cs="Google Sans Text" w:eastAsia="Google Sans Text" w:hAnsi="Google Sans Text"/>
          <w:i w:val="1"/>
          <w:color w:val="1b1c1d"/>
          <w:sz w:val="24"/>
          <w:szCs w:val="24"/>
          <w:rtl w:val="0"/>
        </w:rPr>
        <w:t xml:space="preserve">"What is our clean desk policy?"</w:t>
      </w:r>
      <w:r w:rsidDel="00000000" w:rsidR="00000000" w:rsidRPr="00000000">
        <w:rPr>
          <w:rFonts w:ascii="Google Sans Text" w:cs="Google Sans Text" w:eastAsia="Google Sans Text" w:hAnsi="Google Sans Text"/>
          <w:i w:val="0"/>
          <w:color w:val="1b1c1d"/>
          <w:sz w:val="24"/>
          <w:szCs w:val="24"/>
          <w:rtl w:val="0"/>
        </w:rPr>
        <w:t xml:space="preserve"> and get the specific video clip from the annual security training, reinforcing knowledge </w:t>
      </w:r>
      <w:r w:rsidDel="00000000" w:rsidR="00000000" w:rsidRPr="00000000">
        <w:rPr>
          <w:rFonts w:ascii="Google Sans Text" w:cs="Google Sans Text" w:eastAsia="Google Sans Text" w:hAnsi="Google Sans Text"/>
          <w:color w:val="1b1c1d"/>
          <w:sz w:val="24"/>
          <w:szCs w:val="24"/>
          <w:rtl w:val="0"/>
        </w:rPr>
        <w:t xml:space="preserve">when needed</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Complex Software Training:</w:t>
      </w:r>
      <w:r w:rsidDel="00000000" w:rsidR="00000000" w:rsidRPr="00000000">
        <w:rPr>
          <w:rFonts w:ascii="Google Sans Text" w:cs="Google Sans Text" w:eastAsia="Google Sans Text" w:hAnsi="Google Sans Text"/>
          <w:i w:val="0"/>
          <w:color w:val="1b1c1d"/>
          <w:sz w:val="24"/>
          <w:szCs w:val="24"/>
          <w:rtl w:val="0"/>
        </w:rPr>
        <w:t xml:space="preserve"> A user stuck in a company's custom ERP system can ask, </w:t>
      </w:r>
      <w:r w:rsidDel="00000000" w:rsidR="00000000" w:rsidRPr="00000000">
        <w:rPr>
          <w:rFonts w:ascii="Google Sans Text" w:cs="Google Sans Text" w:eastAsia="Google Sans Text" w:hAnsi="Google Sans Text"/>
          <w:i w:val="1"/>
          <w:color w:val="1b1c1d"/>
          <w:sz w:val="24"/>
          <w:szCs w:val="24"/>
          <w:rtl w:val="0"/>
        </w:rPr>
        <w:t xml:space="preserve">"How do I close out a Q3 sales order?"</w:t>
      </w:r>
      <w:r w:rsidDel="00000000" w:rsidR="00000000" w:rsidRPr="00000000">
        <w:rPr>
          <w:rFonts w:ascii="Google Sans Text" w:cs="Google Sans Text" w:eastAsia="Google Sans Text" w:hAnsi="Google Sans Text"/>
          <w:i w:val="0"/>
          <w:color w:val="1b1c1d"/>
          <w:sz w:val="24"/>
          <w:szCs w:val="24"/>
          <w:rtl w:val="0"/>
        </w:rPr>
        <w:t xml:space="preserve"> and be shown the exact, company-specific workflow.</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Because this "Support On Demand" agent is so valuable and user-centric, it also unlocks a </w:t>
      </w:r>
      <w:r w:rsidDel="00000000" w:rsidR="00000000" w:rsidRPr="00000000">
        <w:rPr>
          <w:rFonts w:ascii="Google Sans Text" w:cs="Google Sans Text" w:eastAsia="Google Sans Text" w:hAnsi="Google Sans Text"/>
          <w:color w:val="1b1c1d"/>
          <w:sz w:val="24"/>
          <w:szCs w:val="24"/>
          <w:rtl w:val="0"/>
        </w:rPr>
        <w:t xml:space="preserve">decisive</w:t>
      </w:r>
      <w:r w:rsidDel="00000000" w:rsidR="00000000" w:rsidRPr="00000000">
        <w:rPr>
          <w:rFonts w:ascii="Google Sans Text" w:cs="Google Sans Text" w:eastAsia="Google Sans Text" w:hAnsi="Google Sans Text"/>
          <w:i w:val="0"/>
          <w:color w:val="1b1c1d"/>
          <w:sz w:val="24"/>
          <w:szCs w:val="24"/>
          <w:rtl w:val="0"/>
        </w:rPr>
        <w:t xml:space="preserve"> go-to-market advantage. It becomes the perfect engine for a </w:t>
      </w:r>
      <w:r w:rsidDel="00000000" w:rsidR="00000000" w:rsidRPr="00000000">
        <w:rPr>
          <w:rFonts w:ascii="Google Sans Text" w:cs="Google Sans Text" w:eastAsia="Google Sans Text" w:hAnsi="Google Sans Text"/>
          <w:b w:val="1"/>
          <w:i w:val="0"/>
          <w:color w:val="1b1c1d"/>
          <w:sz w:val="24"/>
          <w:szCs w:val="24"/>
          <w:rtl w:val="0"/>
        </w:rPr>
        <w:t xml:space="preserve">Product-Led Growth (PLG)</w:t>
      </w:r>
      <w:r w:rsidDel="00000000" w:rsidR="00000000" w:rsidRPr="00000000">
        <w:rPr>
          <w:rFonts w:ascii="Google Sans Text" w:cs="Google Sans Text" w:eastAsia="Google Sans Text" w:hAnsi="Google Sans Text"/>
          <w:i w:val="0"/>
          <w:color w:val="1b1c1d"/>
          <w:sz w:val="24"/>
          <w:szCs w:val="24"/>
          <w:rtl w:val="0"/>
        </w:rPr>
        <w:t xml:space="preserve"> strategy. By offering a free version of Support On Demand (e.g., for one application of the user's choice), we can create a viral, bottom-up adoption loop, driven by a direct incentive: </w:t>
      </w:r>
      <w:r w:rsidDel="00000000" w:rsidR="00000000" w:rsidRPr="00000000">
        <w:rPr>
          <w:rFonts w:ascii="Google Sans Text" w:cs="Google Sans Text" w:eastAsia="Google Sans Text" w:hAnsi="Google Sans Text"/>
          <w:b w:val="1"/>
          <w:i w:val="0"/>
          <w:color w:val="1b1c1d"/>
          <w:sz w:val="24"/>
          <w:szCs w:val="24"/>
          <w:rtl w:val="0"/>
        </w:rPr>
        <w:t xml:space="preserve">"Refer three colleagues, get support for another application for free."</w:t>
      </w:r>
      <w:r w:rsidDel="00000000" w:rsidR="00000000" w:rsidRPr="00000000">
        <w:rPr>
          <w:rFonts w:ascii="Google Sans Text" w:cs="Google Sans Text" w:eastAsia="Google Sans Text" w:hAnsi="Google Sans Text"/>
          <w:i w:val="0"/>
          <w:color w:val="1b1c1d"/>
          <w:sz w:val="24"/>
          <w:szCs w:val="24"/>
          <w:rtl w:val="0"/>
        </w:rPr>
        <w:t xml:space="preserve"> This gamified approach wins the hearts and minds of users and creates the ultimate leverage for an enterprise-wide sale.</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The Vision: The Full EUC Operating System</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"Support On Demand" is our wedge, but our vision is far broader. Once we have a customer's attention, we introduce them to the </w:t>
      </w:r>
      <w:r w:rsidDel="00000000" w:rsidR="00000000" w:rsidRPr="00000000">
        <w:rPr>
          <w:rFonts w:ascii="Google Sans Text" w:cs="Google Sans Text" w:eastAsia="Google Sans Text" w:hAnsi="Google Sans Text"/>
          <w:color w:val="1b1c1d"/>
          <w:sz w:val="24"/>
          <w:szCs w:val="24"/>
          <w:rtl w:val="0"/>
        </w:rPr>
        <w:t xml:space="preserve">whole</w:t>
      </w:r>
      <w:r w:rsidDel="00000000" w:rsidR="00000000" w:rsidRPr="00000000">
        <w:rPr>
          <w:rFonts w:ascii="Google Sans Text" w:cs="Google Sans Text" w:eastAsia="Google Sans Text" w:hAnsi="Google Sans Text"/>
          <w:i w:val="0"/>
          <w:color w:val="1b1c1d"/>
          <w:sz w:val="24"/>
          <w:szCs w:val="24"/>
          <w:rtl w:val="0"/>
        </w:rPr>
        <w:t xml:space="preserve">, high-margin platform: the </w:t>
      </w:r>
      <w:r w:rsidDel="00000000" w:rsidR="00000000" w:rsidRPr="00000000">
        <w:rPr>
          <w:rFonts w:ascii="Google Sans Text" w:cs="Google Sans Text" w:eastAsia="Google Sans Text" w:hAnsi="Google Sans Text"/>
          <w:b w:val="1"/>
          <w:i w:val="0"/>
          <w:color w:val="1b1c1d"/>
          <w:sz w:val="24"/>
          <w:szCs w:val="24"/>
          <w:rtl w:val="0"/>
        </w:rPr>
        <w:t xml:space="preserve">EUC Operating System</w:t>
      </w:r>
      <w:r w:rsidDel="00000000" w:rsidR="00000000" w:rsidRPr="00000000">
        <w:rPr>
          <w:rFonts w:ascii="Google Sans Text" w:cs="Google Sans Text" w:eastAsia="Google Sans Text" w:hAnsi="Google Sans Text"/>
          <w:i w:val="0"/>
          <w:color w:val="1b1c1d"/>
          <w:sz w:val="24"/>
          <w:szCs w:val="24"/>
          <w:rtl w:val="0"/>
        </w:rPr>
        <w:t xml:space="preserve">. This is not just a support tool; it is a comprehensive solution that delivers immense value to the entire organization by making employees more productive and the business more efficient and secure.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Value for the IT &amp; Finance Departments: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EUC Operating System transforms IT from a reactive, cost-driven function into a proactive, value-driven one. Our platform automates the core tenets of EUC—provisioning, configuration, and inventory management—but with a layer of intelligence that is impossible with today's tools. The most powerful example is our Application Intelligence suite, a financial optimization engine that provides a direct, hard-dollar ROI. It identifies unused software licenses ("shelfware") and discovers unsanctioned "Shadow IT," allowing companies to eliminate wasted spend and mitigate security risks. This single feature can save a mid-sized company hundreds of thousands of dollars annually, often paying for the entire platform.</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Value for the End-User:</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While IT and Finance see the operational and financial benefits, the end-user feels the experience. Our platform is designed to make their technology feel like a helpful partner, not an obstacle. Beyond the revolutionary "Support On Demand" feature, the whole platform provides: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1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Proactive Performance Monitoring:</w:t>
      </w:r>
      <w:r w:rsidDel="00000000" w:rsidR="00000000" w:rsidRPr="00000000">
        <w:rPr>
          <w:rFonts w:ascii="Google Sans Text" w:cs="Google Sans Text" w:eastAsia="Google Sans Text" w:hAnsi="Google Sans Text"/>
          <w:i w:val="0"/>
          <w:color w:val="1b1c1d"/>
          <w:sz w:val="24"/>
          <w:szCs w:val="24"/>
          <w:rtl w:val="0"/>
        </w:rPr>
        <w:t xml:space="preserve"> The agent acts as a silent guardian, detecting issues like a "noisy neighbor" browser tab that's slowing down the system or predicting a hardware failure and initiating a replacement </w:t>
      </w:r>
      <w:r w:rsidDel="00000000" w:rsidR="00000000" w:rsidRPr="00000000">
        <w:rPr>
          <w:rFonts w:ascii="Google Sans Text" w:cs="Google Sans Text" w:eastAsia="Google Sans Text" w:hAnsi="Google Sans Text"/>
          <w:i w:val="1"/>
          <w:color w:val="1b1c1d"/>
          <w:sz w:val="24"/>
          <w:szCs w:val="24"/>
          <w:rtl w:val="0"/>
        </w:rPr>
        <w:t xml:space="preserve">before</w:t>
      </w:r>
      <w:r w:rsidDel="00000000" w:rsidR="00000000" w:rsidRPr="00000000">
        <w:rPr>
          <w:rFonts w:ascii="Google Sans Text" w:cs="Google Sans Text" w:eastAsia="Google Sans Text" w:hAnsi="Google Sans Text"/>
          <w:i w:val="0"/>
          <w:color w:val="1b1c1d"/>
          <w:sz w:val="24"/>
          <w:szCs w:val="24"/>
          <w:rtl w:val="0"/>
        </w:rPr>
        <w:t xml:space="preserve"> the user experiences any downtime.</w:t>
      </w:r>
    </w:p>
    <w:p w:rsidR="00000000" w:rsidDel="00000000" w:rsidP="00000000" w:rsidRDefault="00000000" w:rsidRPr="00000000" w14:paraId="0000002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Proactive Security &amp; Compliance:</w:t>
      </w:r>
      <w:r w:rsidDel="00000000" w:rsidR="00000000" w:rsidRPr="00000000">
        <w:rPr>
          <w:rFonts w:ascii="Google Sans Text" w:cs="Google Sans Text" w:eastAsia="Google Sans Text" w:hAnsi="Google Sans Text"/>
          <w:i w:val="0"/>
          <w:color w:val="1b1c1d"/>
          <w:sz w:val="24"/>
          <w:szCs w:val="24"/>
          <w:rtl w:val="0"/>
        </w:rPr>
        <w:t xml:space="preserve"> The agent becomes a helpful coach. It understands context, prompting a user to enable their VPN on public Wi-Fi. It guides them through enrolling their phone in MDM in a transparent, trust-building way. It finds gaps in their calendar to help them complete mandatory security training, eliminating the "nag factor" of traditional compliance.</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 The Unbeatable Moat: The Corserva Hybrid Advantage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is our unique and defensible differentiator. While pure software companies can only operate in the digital realm, we can offer a complete, end-to-end solution that seamlessly blends our intelligent software with Corserva's proven physical services. We call this the </w:t>
      </w:r>
      <w:r w:rsidDel="00000000" w:rsidR="00000000" w:rsidRPr="00000000">
        <w:rPr>
          <w:rFonts w:ascii="Google Sans Text" w:cs="Google Sans Text" w:eastAsia="Google Sans Text" w:hAnsi="Google Sans Text"/>
          <w:b w:val="1"/>
          <w:i w:val="0"/>
          <w:color w:val="1b1c1d"/>
          <w:sz w:val="24"/>
          <w:szCs w:val="24"/>
          <w:rtl w:val="0"/>
        </w:rPr>
        <w:t xml:space="preserve">"Race Car &amp; The Pit Crew"</w:t>
      </w:r>
      <w:r w:rsidDel="00000000" w:rsidR="00000000" w:rsidRPr="00000000">
        <w:rPr>
          <w:rFonts w:ascii="Google Sans Text" w:cs="Google Sans Text" w:eastAsia="Google Sans Text" w:hAnsi="Google Sans Text"/>
          <w:i w:val="0"/>
          <w:color w:val="1b1c1d"/>
          <w:sz w:val="24"/>
          <w:szCs w:val="24"/>
          <w:rtl w:val="0"/>
        </w:rPr>
        <w:t xml:space="preserve"> model.</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Our </w:t>
      </w:r>
      <w:r w:rsidDel="00000000" w:rsidR="00000000" w:rsidRPr="00000000">
        <w:rPr>
          <w:rFonts w:ascii="Google Sans Text" w:cs="Google Sans Text" w:eastAsia="Google Sans Text" w:hAnsi="Google Sans Text"/>
          <w:b w:val="1"/>
          <w:i w:val="0"/>
          <w:color w:val="1b1c1d"/>
          <w:sz w:val="24"/>
          <w:szCs w:val="24"/>
          <w:rtl w:val="0"/>
        </w:rPr>
        <w:t xml:space="preserve">AI Agent</w:t>
      </w:r>
      <w:r w:rsidDel="00000000" w:rsidR="00000000" w:rsidRPr="00000000">
        <w:rPr>
          <w:rFonts w:ascii="Google Sans Text" w:cs="Google Sans Text" w:eastAsia="Google Sans Text" w:hAnsi="Google Sans Text"/>
          <w:i w:val="0"/>
          <w:color w:val="1b1c1d"/>
          <w:sz w:val="24"/>
          <w:szCs w:val="24"/>
          <w:rtl w:val="0"/>
        </w:rPr>
        <w:t xml:space="preserve">—the powerful combination of the </w:t>
      </w:r>
      <w:r w:rsidDel="00000000" w:rsidR="00000000" w:rsidRPr="00000000">
        <w:rPr>
          <w:rFonts w:ascii="Google Sans Text" w:cs="Google Sans Text" w:eastAsia="Google Sans Text" w:hAnsi="Google Sans Text"/>
          <w:b w:val="1"/>
          <w:i w:val="0"/>
          <w:color w:val="1b1c1d"/>
          <w:sz w:val="24"/>
          <w:szCs w:val="24"/>
          <w:rtl w:val="0"/>
        </w:rPr>
        <w:t xml:space="preserve">Omedym model, our Support On Demand knowledge base, and our federated Knowledge and Action agents</w:t>
      </w:r>
      <w:r w:rsidDel="00000000" w:rsidR="00000000" w:rsidRPr="00000000">
        <w:rPr>
          <w:rFonts w:ascii="Google Sans Text" w:cs="Google Sans Text" w:eastAsia="Google Sans Text" w:hAnsi="Google Sans Text"/>
          <w:i w:val="0"/>
          <w:color w:val="1b1c1d"/>
          <w:sz w:val="24"/>
          <w:szCs w:val="24"/>
          <w:rtl w:val="0"/>
        </w:rPr>
        <w:t xml:space="preserve">—is the high-performance </w:t>
      </w:r>
      <w:r w:rsidDel="00000000" w:rsidR="00000000" w:rsidRPr="00000000">
        <w:rPr>
          <w:rFonts w:ascii="Google Sans Text" w:cs="Google Sans Text" w:eastAsia="Google Sans Text" w:hAnsi="Google Sans Text"/>
          <w:b w:val="1"/>
          <w:i w:val="0"/>
          <w:color w:val="1b1c1d"/>
          <w:sz w:val="24"/>
          <w:szCs w:val="24"/>
          <w:rtl w:val="0"/>
        </w:rPr>
        <w:t xml:space="preserve">race car</w:t>
      </w:r>
      <w:r w:rsidDel="00000000" w:rsidR="00000000" w:rsidRPr="00000000">
        <w:rPr>
          <w:rFonts w:ascii="Google Sans Text" w:cs="Google Sans Text" w:eastAsia="Google Sans Text" w:hAnsi="Google Sans Text"/>
          <w:i w:val="0"/>
          <w:color w:val="1b1c1d"/>
          <w:sz w:val="24"/>
          <w:szCs w:val="24"/>
          <w:rtl w:val="0"/>
        </w:rPr>
        <w:t xml:space="preserve">. It is the sleek, intelligent, user-facing software focused on the end-user and IT, not just back-office automation. It makes employees faster, more productive, and more knowledgeable.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But you can't win a race with just a fast car. Corserva's existing services—</w:t>
      </w:r>
      <w:r w:rsidDel="00000000" w:rsidR="00000000" w:rsidRPr="00000000">
        <w:rPr>
          <w:rFonts w:ascii="Google Sans Text" w:cs="Google Sans Text" w:eastAsia="Google Sans Text" w:hAnsi="Google Sans Text"/>
          <w:b w:val="1"/>
          <w:i w:val="0"/>
          <w:color w:val="1b1c1d"/>
          <w:sz w:val="24"/>
          <w:szCs w:val="24"/>
          <w:rtl w:val="0"/>
        </w:rPr>
        <w:t xml:space="preserve">provisioning, device configuration, depot/swap services, and traditional human support</w:t>
      </w:r>
      <w:r w:rsidDel="00000000" w:rsidR="00000000" w:rsidRPr="00000000">
        <w:rPr>
          <w:rFonts w:ascii="Google Sans Text" w:cs="Google Sans Text" w:eastAsia="Google Sans Text" w:hAnsi="Google Sans Text"/>
          <w:i w:val="0"/>
          <w:color w:val="1b1c1d"/>
          <w:sz w:val="24"/>
          <w:szCs w:val="24"/>
          <w:rtl w:val="0"/>
        </w:rPr>
        <w:t xml:space="preserve">—are the world-class </w:t>
      </w:r>
      <w:r w:rsidDel="00000000" w:rsidR="00000000" w:rsidRPr="00000000">
        <w:rPr>
          <w:rFonts w:ascii="Google Sans Text" w:cs="Google Sans Text" w:eastAsia="Google Sans Text" w:hAnsi="Google Sans Text"/>
          <w:b w:val="1"/>
          <w:i w:val="0"/>
          <w:color w:val="1b1c1d"/>
          <w:sz w:val="24"/>
          <w:szCs w:val="24"/>
          <w:rtl w:val="0"/>
        </w:rPr>
        <w:t xml:space="preserve">pit crew</w:t>
      </w:r>
      <w:r w:rsidDel="00000000" w:rsidR="00000000" w:rsidRPr="00000000">
        <w:rPr>
          <w:rFonts w:ascii="Google Sans Text" w:cs="Google Sans Text" w:eastAsia="Google Sans Text" w:hAnsi="Google Sans Text"/>
          <w:i w:val="0"/>
          <w:color w:val="1b1c1d"/>
          <w:sz w:val="24"/>
          <w:szCs w:val="24"/>
          <w:rtl w:val="0"/>
        </w:rPr>
        <w:t xml:space="preserve">. They are the essential, physical backbone ready to instantly solve hardware issues, manage the logistics, and provide expert human help when needed, guaranteeing zero downtime. We are the only team that can provide both the car and the crew.</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 The Long-Term Advantage: The Data Flywheel</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color w:val="1b1c1d"/>
          <w:sz w:val="24"/>
          <w:szCs w:val="24"/>
          <w:rtl w:val="0"/>
        </w:rPr>
        <w:t xml:space="preserve">actual</w:t>
      </w:r>
      <w:r w:rsidDel="00000000" w:rsidR="00000000" w:rsidRPr="00000000">
        <w:rPr>
          <w:rFonts w:ascii="Google Sans Text" w:cs="Google Sans Text" w:eastAsia="Google Sans Text" w:hAnsi="Google Sans Text"/>
          <w:i w:val="0"/>
          <w:color w:val="1b1c1d"/>
          <w:sz w:val="24"/>
          <w:szCs w:val="24"/>
          <w:rtl w:val="0"/>
        </w:rPr>
        <w:t xml:space="preserve">, long-term power of the EUC Operating System lies in the </w:t>
      </w:r>
      <w:r w:rsidDel="00000000" w:rsidR="00000000" w:rsidRPr="00000000">
        <w:rPr>
          <w:rFonts w:ascii="Google Sans Text" w:cs="Google Sans Text" w:eastAsia="Google Sans Text" w:hAnsi="Google Sans Text"/>
          <w:b w:val="1"/>
          <w:i w:val="0"/>
          <w:color w:val="1b1c1d"/>
          <w:sz w:val="24"/>
          <w:szCs w:val="24"/>
          <w:rtl w:val="0"/>
        </w:rPr>
        <w:t xml:space="preserve">Network Learning Effect</w:t>
      </w:r>
      <w:r w:rsidDel="00000000" w:rsidR="00000000" w:rsidRPr="00000000">
        <w:rPr>
          <w:rFonts w:ascii="Google Sans Text" w:cs="Google Sans Text" w:eastAsia="Google Sans Text" w:hAnsi="Google Sans Text"/>
          <w:i w:val="0"/>
          <w:color w:val="1b1c1d"/>
          <w:sz w:val="24"/>
          <w:szCs w:val="24"/>
          <w:rtl w:val="0"/>
        </w:rPr>
        <w:t xml:space="preserve">. The platform becomes smarter with every endpoint it touches and every interaction it has. Every user question, every performance issue, and every piece of feedback makes our AI models more accurate. While a competitor might eventually copy our features, they cannot copy the years of collective intelligence gathered from millions of endpoints. This first-mover advantage ensures our platform will not just be the most intelligent solution on Day 1, but will extend its lead every single day after.</w:t>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 The Competitive Landscape &amp; The 800lb Elephant in the Room</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current market is a collection of </w:t>
      </w:r>
      <w:r w:rsidDel="00000000" w:rsidR="00000000" w:rsidRPr="00000000">
        <w:rPr>
          <w:rFonts w:ascii="Google Sans Text" w:cs="Google Sans Text" w:eastAsia="Google Sans Text" w:hAnsi="Google Sans Text"/>
          <w:color w:val="1b1c1d"/>
          <w:sz w:val="24"/>
          <w:szCs w:val="24"/>
          <w:rtl w:val="0"/>
        </w:rPr>
        <w:t xml:space="preserve">robust</w:t>
      </w:r>
      <w:r w:rsidDel="00000000" w:rsidR="00000000" w:rsidRPr="00000000">
        <w:rPr>
          <w:rFonts w:ascii="Google Sans Text" w:cs="Google Sans Text" w:eastAsia="Google Sans Text" w:hAnsi="Google Sans Text"/>
          <w:i w:val="0"/>
          <w:color w:val="1b1c1d"/>
          <w:sz w:val="24"/>
          <w:szCs w:val="24"/>
          <w:rtl w:val="0"/>
        </w:rPr>
        <w:t xml:space="preserve"> but disconnected point solutions. It is a system of world-class specialists that lacks a unifying Primary Care Physician. Players like CrowdStrike (the Cardiologist of security) and Datadog (the Neurologist of the backend) are incentivized to go deeper into their specialty, not wider across the entire user experience.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naturally leads to the most </w:t>
      </w:r>
      <w:r w:rsidDel="00000000" w:rsidR="00000000" w:rsidRPr="00000000">
        <w:rPr>
          <w:rFonts w:ascii="Google Sans Text" w:cs="Google Sans Text" w:eastAsia="Google Sans Text" w:hAnsi="Google Sans Text"/>
          <w:color w:val="1b1c1d"/>
          <w:sz w:val="24"/>
          <w:szCs w:val="24"/>
          <w:rtl w:val="0"/>
        </w:rPr>
        <w:t xml:space="preserve">critical</w:t>
      </w:r>
      <w:r w:rsidDel="00000000" w:rsidR="00000000" w:rsidRPr="00000000">
        <w:rPr>
          <w:rFonts w:ascii="Google Sans Text" w:cs="Google Sans Text" w:eastAsia="Google Sans Text" w:hAnsi="Google Sans Text"/>
          <w:i w:val="0"/>
          <w:color w:val="1b1c1d"/>
          <w:sz w:val="24"/>
          <w:szCs w:val="24"/>
          <w:rtl w:val="0"/>
        </w:rPr>
        <w:t xml:space="preserve"> question: </w:t>
      </w:r>
      <w:r w:rsidDel="00000000" w:rsidR="00000000" w:rsidRPr="00000000">
        <w:rPr>
          <w:rFonts w:ascii="Google Sans Text" w:cs="Google Sans Text" w:eastAsia="Google Sans Text" w:hAnsi="Google Sans Text"/>
          <w:b w:val="1"/>
          <w:i w:val="0"/>
          <w:color w:val="1b1c1d"/>
          <w:sz w:val="24"/>
          <w:szCs w:val="24"/>
          <w:rtl w:val="0"/>
        </w:rPr>
        <w:t xml:space="preserve">Why won't a platform giant like Microsoft just build this and own the market with Copilot?</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reality is that while buyers will rightfully ask about this "800lb elephant," the incumbent's focus is both a strength and a strategic weakness. Microsoft Copilot will always be the world's best expert on the Microsoft ecosystem. It will not, however, be best-in-class at providing deep support for its chief rivals like Salesforce and Google Workspace, nor will it be the best agent for managing a fleet of macOS devices.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Our opportunity is not to replace these powerful native agents, but to </w:t>
      </w:r>
      <w:r w:rsidDel="00000000" w:rsidR="00000000" w:rsidRPr="00000000">
        <w:rPr>
          <w:rFonts w:ascii="Google Sans Text" w:cs="Google Sans Text" w:eastAsia="Google Sans Text" w:hAnsi="Google Sans Text"/>
          <w:b w:val="1"/>
          <w:i w:val="0"/>
          <w:color w:val="1b1c1d"/>
          <w:sz w:val="24"/>
          <w:szCs w:val="24"/>
          <w:rtl w:val="0"/>
        </w:rPr>
        <w:t xml:space="preserve">leverage and orchestrate them.</w:t>
      </w:r>
      <w:r w:rsidDel="00000000" w:rsidR="00000000" w:rsidRPr="00000000">
        <w:rPr>
          <w:rFonts w:ascii="Google Sans Text" w:cs="Google Sans Text" w:eastAsia="Google Sans Text" w:hAnsi="Google Sans Text"/>
          <w:i w:val="0"/>
          <w:color w:val="1b1c1d"/>
          <w:sz w:val="24"/>
          <w:szCs w:val="24"/>
          <w:rtl w:val="0"/>
        </w:rPr>
        <w:t xml:space="preserve"> Our EUC Operating System is the only platform designed to be the agnostic, "Primary Care Physician" for the end-user. Our combination of a user-centric </w:t>
      </w:r>
      <w:r w:rsidDel="00000000" w:rsidR="00000000" w:rsidRPr="00000000">
        <w:rPr>
          <w:rFonts w:ascii="Google Sans Text" w:cs="Google Sans Text" w:eastAsia="Google Sans Text" w:hAnsi="Google Sans Text"/>
          <w:b w:val="1"/>
          <w:i w:val="0"/>
          <w:color w:val="1b1c1d"/>
          <w:sz w:val="24"/>
          <w:szCs w:val="24"/>
          <w:rtl w:val="0"/>
        </w:rPr>
        <w:t xml:space="preserve">Support On Demand</w:t>
      </w:r>
      <w:r w:rsidDel="00000000" w:rsidR="00000000" w:rsidRPr="00000000">
        <w:rPr>
          <w:rFonts w:ascii="Google Sans Text" w:cs="Google Sans Text" w:eastAsia="Google Sans Text" w:hAnsi="Google Sans Text"/>
          <w:i w:val="0"/>
          <w:color w:val="1b1c1d"/>
          <w:sz w:val="24"/>
          <w:szCs w:val="24"/>
          <w:rtl w:val="0"/>
        </w:rPr>
        <w:t xml:space="preserve"> wedge, the </w:t>
      </w:r>
      <w:r w:rsidDel="00000000" w:rsidR="00000000" w:rsidRPr="00000000">
        <w:rPr>
          <w:rFonts w:ascii="Google Sans Text" w:cs="Google Sans Text" w:eastAsia="Google Sans Text" w:hAnsi="Google Sans Text"/>
          <w:b w:val="1"/>
          <w:i w:val="0"/>
          <w:color w:val="1b1c1d"/>
          <w:sz w:val="24"/>
          <w:szCs w:val="24"/>
          <w:rtl w:val="0"/>
        </w:rPr>
        <w:t xml:space="preserve">Corserva Hybrid Advantage</w:t>
      </w:r>
      <w:r w:rsidDel="00000000" w:rsidR="00000000" w:rsidRPr="00000000">
        <w:rPr>
          <w:rFonts w:ascii="Google Sans Text" w:cs="Google Sans Text" w:eastAsia="Google Sans Text" w:hAnsi="Google Sans Text"/>
          <w:i w:val="0"/>
          <w:color w:val="1b1c1d"/>
          <w:sz w:val="24"/>
          <w:szCs w:val="24"/>
          <w:rtl w:val="0"/>
        </w:rPr>
        <w:t xml:space="preserve">, and our </w:t>
      </w:r>
      <w:r w:rsidDel="00000000" w:rsidR="00000000" w:rsidRPr="00000000">
        <w:rPr>
          <w:rFonts w:ascii="Google Sans Text" w:cs="Google Sans Text" w:eastAsia="Google Sans Text" w:hAnsi="Google Sans Text"/>
          <w:b w:val="1"/>
          <w:i w:val="0"/>
          <w:color w:val="1b1c1d"/>
          <w:sz w:val="24"/>
          <w:szCs w:val="24"/>
          <w:rtl w:val="0"/>
        </w:rPr>
        <w:t xml:space="preserve">proven logistics and lifecycle management services</w:t>
      </w:r>
      <w:r w:rsidDel="00000000" w:rsidR="00000000" w:rsidRPr="00000000">
        <w:rPr>
          <w:rFonts w:ascii="Google Sans Text" w:cs="Google Sans Text" w:eastAsia="Google Sans Text" w:hAnsi="Google Sans Text"/>
          <w:i w:val="0"/>
          <w:color w:val="1b1c1d"/>
          <w:sz w:val="24"/>
          <w:szCs w:val="24"/>
          <w:rtl w:val="0"/>
        </w:rPr>
        <w:t xml:space="preserve"> gives us true differentiation and value that no single specialist can match.</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9. Conclusion: A Mandate for a New Operating System</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way we work has fundamentally and permanently changed. The distributed workforce is here to stay, and the "two-headed monster" of end-user frustration and IT complexity will only grow more severe. At the same time, the shift to consumption-based software licensing and the explosion of SaaS applications make our </w:t>
      </w:r>
      <w:r w:rsidDel="00000000" w:rsidR="00000000" w:rsidRPr="00000000">
        <w:rPr>
          <w:rFonts w:ascii="Google Sans Text" w:cs="Google Sans Text" w:eastAsia="Google Sans Text" w:hAnsi="Google Sans Text"/>
          <w:b w:val="1"/>
          <w:i w:val="0"/>
          <w:color w:val="1b1c1d"/>
          <w:sz w:val="24"/>
          <w:szCs w:val="24"/>
          <w:rtl w:val="0"/>
        </w:rPr>
        <w:t xml:space="preserve">Application Intelligence</w:t>
      </w:r>
      <w:r w:rsidDel="00000000" w:rsidR="00000000" w:rsidRPr="00000000">
        <w:rPr>
          <w:rFonts w:ascii="Google Sans Text" w:cs="Google Sans Text" w:eastAsia="Google Sans Text" w:hAnsi="Google Sans Text"/>
          <w:i w:val="0"/>
          <w:color w:val="1b1c1d"/>
          <w:sz w:val="24"/>
          <w:szCs w:val="24"/>
          <w:rtl w:val="0"/>
        </w:rPr>
        <w:t xml:space="preserve"> solution not just timely, but essential for financial survival.</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market is at an inflection point. The old model of reactive, ticket-based support is no longer sufficient. It is the most expensive part of any EUC solution and, as the endless rants on forums like Reddit prove, the single </w:t>
      </w:r>
      <w:r w:rsidDel="00000000" w:rsidR="00000000" w:rsidRPr="00000000">
        <w:rPr>
          <w:rFonts w:ascii="Google Sans Text" w:cs="Google Sans Text" w:eastAsia="Google Sans Text" w:hAnsi="Google Sans Text"/>
          <w:color w:val="1b1c1d"/>
          <w:sz w:val="24"/>
          <w:szCs w:val="24"/>
          <w:rtl w:val="0"/>
        </w:rPr>
        <w:t xml:space="preserve">most significant</w:t>
      </w:r>
      <w:r w:rsidDel="00000000" w:rsidR="00000000" w:rsidRPr="00000000">
        <w:rPr>
          <w:rFonts w:ascii="Google Sans Text" w:cs="Google Sans Text" w:eastAsia="Google Sans Text" w:hAnsi="Google Sans Text"/>
          <w:i w:val="0"/>
          <w:color w:val="1b1c1d"/>
          <w:sz w:val="24"/>
          <w:szCs w:val="24"/>
          <w:rtl w:val="0"/>
        </w:rPr>
        <w:t xml:space="preserve"> source of employee frustration. We have the opportunity to solve this problem. Our </w:t>
      </w:r>
      <w:r w:rsidDel="00000000" w:rsidR="00000000" w:rsidRPr="00000000">
        <w:rPr>
          <w:rFonts w:ascii="Google Sans Text" w:cs="Google Sans Text" w:eastAsia="Google Sans Text" w:hAnsi="Google Sans Text"/>
          <w:b w:val="1"/>
          <w:i w:val="0"/>
          <w:color w:val="1b1c1d"/>
          <w:sz w:val="24"/>
          <w:szCs w:val="24"/>
          <w:rtl w:val="0"/>
        </w:rPr>
        <w:t xml:space="preserve">Support On Demand</w:t>
      </w:r>
      <w:r w:rsidDel="00000000" w:rsidR="00000000" w:rsidRPr="00000000">
        <w:rPr>
          <w:rFonts w:ascii="Google Sans Text" w:cs="Google Sans Text" w:eastAsia="Google Sans Text" w:hAnsi="Google Sans Text"/>
          <w:i w:val="0"/>
          <w:color w:val="1b1c1d"/>
          <w:sz w:val="24"/>
          <w:szCs w:val="24"/>
          <w:rtl w:val="0"/>
        </w:rPr>
        <w:t xml:space="preserve"> wedge, powered by a proven video-based AI model, will revolutionize employee enablement and serve as the engine for a modern, low-cost </w:t>
      </w:r>
      <w:r w:rsidDel="00000000" w:rsidR="00000000" w:rsidRPr="00000000">
        <w:rPr>
          <w:rFonts w:ascii="Google Sans Text" w:cs="Google Sans Text" w:eastAsia="Google Sans Text" w:hAnsi="Google Sans Text"/>
          <w:b w:val="1"/>
          <w:i w:val="0"/>
          <w:color w:val="1b1c1d"/>
          <w:sz w:val="24"/>
          <w:szCs w:val="24"/>
          <w:rtl w:val="0"/>
        </w:rPr>
        <w:t xml:space="preserve">Product-Led Growth</w:t>
      </w:r>
      <w:r w:rsidDel="00000000" w:rsidR="00000000" w:rsidRPr="00000000">
        <w:rPr>
          <w:rFonts w:ascii="Google Sans Text" w:cs="Google Sans Text" w:eastAsia="Google Sans Text" w:hAnsi="Google Sans Text"/>
          <w:i w:val="0"/>
          <w:color w:val="1b1c1d"/>
          <w:sz w:val="24"/>
          <w:szCs w:val="24"/>
          <w:rtl w:val="0"/>
        </w:rPr>
        <w:t xml:space="preserve"> strategy.</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is more than just a better support tool. It is a complete platform that delivers a </w:t>
      </w:r>
      <w:r w:rsidDel="00000000" w:rsidR="00000000" w:rsidRPr="00000000">
        <w:rPr>
          <w:rFonts w:ascii="Google Sans Text" w:cs="Google Sans Text" w:eastAsia="Google Sans Text" w:hAnsi="Google Sans Text"/>
          <w:color w:val="1b1c1d"/>
          <w:sz w:val="24"/>
          <w:szCs w:val="24"/>
          <w:rtl w:val="0"/>
        </w:rPr>
        <w:t xml:space="preserve">robust</w:t>
      </w:r>
      <w:r w:rsidDel="00000000" w:rsidR="00000000" w:rsidRPr="00000000">
        <w:rPr>
          <w:rFonts w:ascii="Google Sans Text" w:cs="Google Sans Text" w:eastAsia="Google Sans Text" w:hAnsi="Google Sans Text"/>
          <w:i w:val="0"/>
          <w:color w:val="1b1c1d"/>
          <w:sz w:val="24"/>
          <w:szCs w:val="24"/>
          <w:rtl w:val="0"/>
        </w:rPr>
        <w:t xml:space="preserve">, multifaceted ROI. We provide </w:t>
      </w:r>
      <w:r w:rsidDel="00000000" w:rsidR="00000000" w:rsidRPr="00000000">
        <w:rPr>
          <w:rFonts w:ascii="Google Sans Text" w:cs="Google Sans Text" w:eastAsia="Google Sans Text" w:hAnsi="Google Sans Text"/>
          <w:b w:val="1"/>
          <w:i w:val="0"/>
          <w:color w:val="1b1c1d"/>
          <w:sz w:val="24"/>
          <w:szCs w:val="24"/>
          <w:rtl w:val="0"/>
        </w:rPr>
        <w:t xml:space="preserve">hard-dollar savings</w:t>
      </w:r>
      <w:r w:rsidDel="00000000" w:rsidR="00000000" w:rsidRPr="00000000">
        <w:rPr>
          <w:rFonts w:ascii="Google Sans Text" w:cs="Google Sans Text" w:eastAsia="Google Sans Text" w:hAnsi="Google Sans Text"/>
          <w:i w:val="0"/>
          <w:color w:val="1b1c1d"/>
          <w:sz w:val="24"/>
          <w:szCs w:val="24"/>
          <w:rtl w:val="0"/>
        </w:rPr>
        <w:t xml:space="preserve"> to the CFO through software optimization and ticket deflection. We </w:t>
      </w:r>
      <w:r w:rsidDel="00000000" w:rsidR="00000000" w:rsidRPr="00000000">
        <w:rPr>
          <w:rFonts w:ascii="Google Sans Text" w:cs="Google Sans Text" w:eastAsia="Google Sans Text" w:hAnsi="Google Sans Text"/>
          <w:color w:val="1b1c1d"/>
          <w:sz w:val="24"/>
          <w:szCs w:val="24"/>
          <w:rtl w:val="0"/>
        </w:rPr>
        <w:t xml:space="preserve">offer</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proactive operational efficiency</w:t>
      </w:r>
      <w:r w:rsidDel="00000000" w:rsidR="00000000" w:rsidRPr="00000000">
        <w:rPr>
          <w:rFonts w:ascii="Google Sans Text" w:cs="Google Sans Text" w:eastAsia="Google Sans Text" w:hAnsi="Google Sans Text"/>
          <w:i w:val="0"/>
          <w:color w:val="1b1c1d"/>
          <w:sz w:val="24"/>
          <w:szCs w:val="24"/>
          <w:rtl w:val="0"/>
        </w:rPr>
        <w:t xml:space="preserve"> to IT by automating their most tedious tasks. And we provide a </w:t>
      </w:r>
      <w:r w:rsidDel="00000000" w:rsidR="00000000" w:rsidRPr="00000000">
        <w:rPr>
          <w:rFonts w:ascii="Google Sans Text" w:cs="Google Sans Text" w:eastAsia="Google Sans Text" w:hAnsi="Google Sans Text"/>
          <w:b w:val="1"/>
          <w:i w:val="0"/>
          <w:color w:val="1b1c1d"/>
          <w:sz w:val="24"/>
          <w:szCs w:val="24"/>
          <w:rtl w:val="0"/>
        </w:rPr>
        <w:t xml:space="preserve">"soft" ROI</w:t>
      </w:r>
      <w:r w:rsidDel="00000000" w:rsidR="00000000" w:rsidRPr="00000000">
        <w:rPr>
          <w:rFonts w:ascii="Google Sans Text" w:cs="Google Sans Text" w:eastAsia="Google Sans Text" w:hAnsi="Google Sans Text"/>
          <w:i w:val="0"/>
          <w:color w:val="1b1c1d"/>
          <w:sz w:val="24"/>
          <w:szCs w:val="24"/>
          <w:rtl w:val="0"/>
        </w:rPr>
        <w:t xml:space="preserve"> that is arguably the most valuable of all: an empowered, productive, and happy end-user. In a world where talent is the ultimate competitive advantage, creating a superior digital experience is invaluable.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leveraging Corserva's unique hybrid capabilities and investing in a proprietary, user-centric AI layer, we are not just entering a market; we are creating a new one. This is the path to becoming the indispensable </w:t>
      </w:r>
      <w:r w:rsidDel="00000000" w:rsidR="00000000" w:rsidRPr="00000000">
        <w:rPr>
          <w:rFonts w:ascii="Google Sans Text" w:cs="Google Sans Text" w:eastAsia="Google Sans Text" w:hAnsi="Google Sans Text"/>
          <w:b w:val="1"/>
          <w:i w:val="0"/>
          <w:color w:val="1b1c1d"/>
          <w:sz w:val="24"/>
          <w:szCs w:val="24"/>
          <w:rtl w:val="0"/>
        </w:rPr>
        <w:t xml:space="preserve">Operating System for Distributed Work.</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